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01" w:rsidRDefault="00394701" w:rsidP="00394701">
      <w:pPr>
        <w:tabs>
          <w:tab w:val="left" w:pos="993"/>
        </w:tabs>
        <w:ind w:left="142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 Музыка 8кл.</w:t>
      </w:r>
    </w:p>
    <w:p w:rsidR="00394701" w:rsidRDefault="00394701" w:rsidP="00394701">
      <w:pPr>
        <w:tabs>
          <w:tab w:val="left" w:pos="993"/>
        </w:tabs>
        <w:ind w:left="142" w:firstLine="567"/>
        <w:jc w:val="both"/>
        <w:rPr>
          <w:b/>
          <w:bCs/>
          <w:sz w:val="28"/>
          <w:szCs w:val="28"/>
        </w:rPr>
      </w:pPr>
    </w:p>
    <w:p w:rsidR="00394701" w:rsidRPr="00394701" w:rsidRDefault="00394701" w:rsidP="00394701">
      <w:pPr>
        <w:tabs>
          <w:tab w:val="left" w:pos="993"/>
        </w:tabs>
        <w:ind w:left="142" w:firstLine="567"/>
        <w:jc w:val="both"/>
        <w:rPr>
          <w:b/>
          <w:bCs/>
          <w:sz w:val="28"/>
          <w:szCs w:val="28"/>
        </w:rPr>
      </w:pPr>
      <w:r w:rsidRPr="00394701">
        <w:rPr>
          <w:b/>
          <w:bCs/>
          <w:sz w:val="28"/>
          <w:szCs w:val="28"/>
        </w:rPr>
        <w:t>1.</w:t>
      </w:r>
      <w:r w:rsidRPr="00394701">
        <w:rPr>
          <w:b/>
          <w:bCs/>
          <w:sz w:val="28"/>
          <w:szCs w:val="28"/>
        </w:rPr>
        <w:tab/>
        <w:t>Об использовании учебников.</w:t>
      </w:r>
    </w:p>
    <w:p w:rsidR="00394701" w:rsidRPr="00394701" w:rsidRDefault="00394701" w:rsidP="00394701">
      <w:pPr>
        <w:tabs>
          <w:tab w:val="left" w:pos="993"/>
        </w:tabs>
        <w:ind w:left="142" w:firstLine="567"/>
        <w:jc w:val="both"/>
        <w:rPr>
          <w:b/>
          <w:bCs/>
          <w:sz w:val="28"/>
          <w:szCs w:val="28"/>
        </w:rPr>
      </w:pPr>
    </w:p>
    <w:p w:rsidR="00394701" w:rsidRPr="00394701" w:rsidRDefault="00394701" w:rsidP="00394701">
      <w:pPr>
        <w:ind w:left="142" w:firstLine="567"/>
        <w:jc w:val="both"/>
        <w:rPr>
          <w:bCs/>
          <w:sz w:val="28"/>
          <w:szCs w:val="28"/>
        </w:rPr>
      </w:pPr>
      <w:r w:rsidRPr="00394701">
        <w:rPr>
          <w:bCs/>
          <w:sz w:val="28"/>
          <w:szCs w:val="28"/>
        </w:rPr>
        <w:t>- содержание учебного предмета, курса;</w:t>
      </w:r>
    </w:p>
    <w:p w:rsidR="00394701" w:rsidRPr="00394701" w:rsidRDefault="00394701" w:rsidP="00394701">
      <w:pPr>
        <w:ind w:left="142" w:firstLine="567"/>
        <w:jc w:val="both"/>
        <w:rPr>
          <w:bCs/>
          <w:sz w:val="28"/>
          <w:szCs w:val="28"/>
        </w:rPr>
      </w:pPr>
      <w:r w:rsidRPr="00394701">
        <w:rPr>
          <w:bCs/>
          <w:sz w:val="28"/>
          <w:szCs w:val="28"/>
        </w:rPr>
        <w:t>- тематическое планирование с указанием количества часов, отводимых на освоение каждой темы».</w:t>
      </w:r>
    </w:p>
    <w:p w:rsidR="00394701" w:rsidRPr="00394701" w:rsidRDefault="00394701" w:rsidP="00394701">
      <w:pPr>
        <w:ind w:left="142" w:firstLine="567"/>
        <w:jc w:val="both"/>
        <w:rPr>
          <w:bCs/>
          <w:sz w:val="28"/>
          <w:szCs w:val="28"/>
        </w:rPr>
      </w:pPr>
      <w:r w:rsidRPr="00394701">
        <w:rPr>
          <w:bCs/>
          <w:sz w:val="28"/>
          <w:szCs w:val="28"/>
        </w:rPr>
        <w:t xml:space="preserve">Обращаем внимание, что требования к структуре рабочей программы, используемой к определенной образовательной организации, закреплены в соответствующем локальном акте данной организации, потому педагог при составлении рабочей программы должен ориентироваться в первую очередь на данный локальный акт. </w:t>
      </w:r>
    </w:p>
    <w:p w:rsidR="00394701" w:rsidRPr="00394701" w:rsidRDefault="00394701" w:rsidP="00394701">
      <w:pPr>
        <w:ind w:left="142" w:firstLine="708"/>
        <w:rPr>
          <w:b/>
          <w:sz w:val="28"/>
          <w:szCs w:val="28"/>
        </w:rPr>
      </w:pPr>
      <w:r w:rsidRPr="00394701">
        <w:rPr>
          <w:b/>
          <w:sz w:val="28"/>
          <w:szCs w:val="28"/>
        </w:rPr>
        <w:t>3. О  примерном календарно – тематическом планировании (Приложение 1).</w:t>
      </w:r>
    </w:p>
    <w:p w:rsidR="00394701" w:rsidRPr="00394701" w:rsidRDefault="00394701" w:rsidP="00394701">
      <w:pPr>
        <w:ind w:left="142" w:firstLine="708"/>
        <w:rPr>
          <w:sz w:val="28"/>
          <w:szCs w:val="28"/>
        </w:rPr>
      </w:pPr>
      <w:r w:rsidRPr="00394701">
        <w:rPr>
          <w:sz w:val="28"/>
          <w:szCs w:val="28"/>
        </w:rPr>
        <w:t>Примерное календарно – тематическое планирование составлено к</w:t>
      </w:r>
      <w:bookmarkStart w:id="0" w:name="bookmark3"/>
      <w:r w:rsidRPr="00394701">
        <w:rPr>
          <w:sz w:val="28"/>
          <w:szCs w:val="28"/>
        </w:rPr>
        <w:t xml:space="preserve"> </w:t>
      </w:r>
      <w:r w:rsidRPr="00394701">
        <w:rPr>
          <w:rStyle w:val="5"/>
          <w:rFonts w:ascii="Times New Roman" w:hAnsi="Times New Roman"/>
          <w:b w:val="0"/>
          <w:bCs w:val="0"/>
          <w:sz w:val="28"/>
          <w:szCs w:val="28"/>
        </w:rPr>
        <w:t>предметной  линии учебников</w:t>
      </w:r>
      <w:bookmarkStart w:id="1" w:name="bookmark4"/>
      <w:bookmarkEnd w:id="0"/>
      <w:r w:rsidRPr="00394701">
        <w:rPr>
          <w:rStyle w:val="5"/>
          <w:rFonts w:ascii="Times New Roman" w:hAnsi="Times New Roman"/>
          <w:b w:val="0"/>
          <w:bCs w:val="0"/>
          <w:sz w:val="28"/>
          <w:szCs w:val="28"/>
        </w:rPr>
        <w:t xml:space="preserve"> Г. П. Сергеевой, Е. Д. Критской</w:t>
      </w:r>
      <w:bookmarkEnd w:id="1"/>
      <w:r w:rsidRPr="00394701">
        <w:rPr>
          <w:rStyle w:val="5"/>
          <w:rFonts w:ascii="Times New Roman" w:hAnsi="Times New Roman"/>
          <w:b w:val="0"/>
          <w:bCs w:val="0"/>
          <w:sz w:val="28"/>
          <w:szCs w:val="28"/>
        </w:rPr>
        <w:t xml:space="preserve"> на основе: </w:t>
      </w:r>
      <w:r w:rsidRPr="00394701">
        <w:rPr>
          <w:rStyle w:val="2"/>
          <w:color w:val="000000"/>
          <w:sz w:val="28"/>
          <w:szCs w:val="28"/>
        </w:rPr>
        <w:t>Музыка. 5—8 классы. Искусство. 8—9 классы. Сборник рабочих программ. Предметная линия учебников Г. П. Сергеевой, Е. Д. Крит</w:t>
      </w:r>
      <w:r w:rsidRPr="00394701">
        <w:rPr>
          <w:rStyle w:val="2"/>
          <w:color w:val="000000"/>
          <w:sz w:val="28"/>
          <w:szCs w:val="28"/>
        </w:rPr>
        <w:softHyphen/>
        <w:t>ской : учеб</w:t>
      </w:r>
      <w:proofErr w:type="gramStart"/>
      <w:r w:rsidRPr="00394701">
        <w:rPr>
          <w:rStyle w:val="2"/>
          <w:color w:val="000000"/>
          <w:sz w:val="28"/>
          <w:szCs w:val="28"/>
        </w:rPr>
        <w:t>.</w:t>
      </w:r>
      <w:proofErr w:type="gramEnd"/>
      <w:r w:rsidRPr="00394701">
        <w:rPr>
          <w:rStyle w:val="2"/>
          <w:color w:val="000000"/>
          <w:sz w:val="28"/>
          <w:szCs w:val="28"/>
        </w:rPr>
        <w:t xml:space="preserve"> </w:t>
      </w:r>
      <w:proofErr w:type="gramStart"/>
      <w:r w:rsidRPr="00394701">
        <w:rPr>
          <w:rStyle w:val="2"/>
          <w:color w:val="000000"/>
          <w:sz w:val="28"/>
          <w:szCs w:val="28"/>
        </w:rPr>
        <w:t>п</w:t>
      </w:r>
      <w:proofErr w:type="gramEnd"/>
      <w:r w:rsidRPr="00394701">
        <w:rPr>
          <w:rStyle w:val="2"/>
          <w:color w:val="000000"/>
          <w:sz w:val="28"/>
          <w:szCs w:val="28"/>
        </w:rPr>
        <w:t xml:space="preserve">особие для </w:t>
      </w:r>
      <w:proofErr w:type="spellStart"/>
      <w:r w:rsidRPr="00394701">
        <w:rPr>
          <w:rStyle w:val="2"/>
          <w:color w:val="000000"/>
          <w:sz w:val="28"/>
          <w:szCs w:val="28"/>
        </w:rPr>
        <w:t>общеобразоват</w:t>
      </w:r>
      <w:proofErr w:type="spellEnd"/>
      <w:r w:rsidRPr="00394701">
        <w:rPr>
          <w:rStyle w:val="2"/>
          <w:color w:val="000000"/>
          <w:sz w:val="28"/>
          <w:szCs w:val="28"/>
        </w:rPr>
        <w:t>. организаций / Г. П. Сер</w:t>
      </w:r>
      <w:r w:rsidRPr="00394701">
        <w:rPr>
          <w:rStyle w:val="2"/>
          <w:color w:val="000000"/>
          <w:sz w:val="28"/>
          <w:szCs w:val="28"/>
        </w:rPr>
        <w:softHyphen/>
        <w:t xml:space="preserve">геева, Е. Д. Критская, И. Э. </w:t>
      </w:r>
      <w:proofErr w:type="spellStart"/>
      <w:r w:rsidRPr="00394701">
        <w:rPr>
          <w:rStyle w:val="2"/>
          <w:color w:val="000000"/>
          <w:sz w:val="28"/>
          <w:szCs w:val="28"/>
        </w:rPr>
        <w:t>Кашекова</w:t>
      </w:r>
      <w:proofErr w:type="spellEnd"/>
      <w:r w:rsidRPr="00394701">
        <w:rPr>
          <w:rStyle w:val="2"/>
          <w:color w:val="000000"/>
          <w:sz w:val="28"/>
          <w:szCs w:val="28"/>
        </w:rPr>
        <w:t xml:space="preserve">. — 5-е изд., </w:t>
      </w:r>
      <w:proofErr w:type="spellStart"/>
      <w:r w:rsidRPr="00394701">
        <w:rPr>
          <w:rStyle w:val="2"/>
          <w:color w:val="000000"/>
          <w:sz w:val="28"/>
          <w:szCs w:val="28"/>
        </w:rPr>
        <w:t>дораб</w:t>
      </w:r>
      <w:proofErr w:type="spellEnd"/>
      <w:r w:rsidRPr="00394701">
        <w:rPr>
          <w:rStyle w:val="2"/>
          <w:color w:val="000000"/>
          <w:sz w:val="28"/>
          <w:szCs w:val="28"/>
        </w:rPr>
        <w:t>. — М.</w:t>
      </w:r>
      <w:proofErr w:type="gramStart"/>
      <w:r w:rsidRPr="00394701">
        <w:rPr>
          <w:rStyle w:val="2"/>
          <w:color w:val="000000"/>
          <w:sz w:val="28"/>
          <w:szCs w:val="28"/>
        </w:rPr>
        <w:t xml:space="preserve"> :</w:t>
      </w:r>
      <w:proofErr w:type="gramEnd"/>
      <w:r w:rsidRPr="00394701">
        <w:rPr>
          <w:rStyle w:val="2"/>
          <w:color w:val="000000"/>
          <w:sz w:val="28"/>
          <w:szCs w:val="28"/>
        </w:rPr>
        <w:t xml:space="preserve"> Просвещение, 2017. — 127 с. — </w:t>
      </w:r>
      <w:r w:rsidRPr="00394701">
        <w:rPr>
          <w:rStyle w:val="2"/>
          <w:color w:val="000000"/>
          <w:sz w:val="28"/>
          <w:szCs w:val="28"/>
          <w:lang w:val="en-US" w:eastAsia="en-US"/>
        </w:rPr>
        <w:t>ISBN</w:t>
      </w:r>
      <w:r w:rsidRPr="00394701">
        <w:rPr>
          <w:rStyle w:val="2"/>
          <w:color w:val="000000"/>
          <w:sz w:val="28"/>
          <w:szCs w:val="28"/>
          <w:lang w:eastAsia="en-US"/>
        </w:rPr>
        <w:t xml:space="preserve"> </w:t>
      </w:r>
      <w:r w:rsidRPr="00394701">
        <w:rPr>
          <w:rStyle w:val="2"/>
          <w:color w:val="000000"/>
          <w:sz w:val="28"/>
          <w:szCs w:val="28"/>
        </w:rPr>
        <w:t xml:space="preserve">978-5-09-050923-7. ссылка на  книгу </w:t>
      </w:r>
      <w:hyperlink r:id="rId7" w:history="1">
        <w:r w:rsidRPr="00394701">
          <w:rPr>
            <w:rStyle w:val="a6"/>
            <w:sz w:val="28"/>
            <w:szCs w:val="28"/>
          </w:rPr>
          <w:t>http://catalog.prosv.ru/attachment/05fd9b60-1a99-11e7-affc-0050569c7d18.pdf</w:t>
        </w:r>
      </w:hyperlink>
      <w:r w:rsidRPr="00394701">
        <w:rPr>
          <w:sz w:val="28"/>
          <w:szCs w:val="28"/>
        </w:rPr>
        <w:t xml:space="preserve"> </w:t>
      </w:r>
    </w:p>
    <w:p w:rsidR="00394701" w:rsidRPr="00394701" w:rsidRDefault="00394701" w:rsidP="00394701">
      <w:pPr>
        <w:jc w:val="both"/>
        <w:rPr>
          <w:bCs/>
          <w:sz w:val="28"/>
          <w:szCs w:val="28"/>
        </w:rPr>
      </w:pPr>
      <w:r w:rsidRPr="00394701">
        <w:rPr>
          <w:b/>
          <w:bCs/>
          <w:sz w:val="28"/>
          <w:szCs w:val="28"/>
        </w:rPr>
        <w:t>4.</w:t>
      </w:r>
      <w:r w:rsidRPr="00394701">
        <w:rPr>
          <w:bCs/>
          <w:sz w:val="28"/>
          <w:szCs w:val="28"/>
        </w:rPr>
        <w:t xml:space="preserve"> Рабочая программа с использованием учебника  «</w:t>
      </w:r>
      <w:proofErr w:type="gramStart"/>
      <w:r w:rsidRPr="00394701">
        <w:rPr>
          <w:rStyle w:val="2"/>
          <w:color w:val="000000"/>
          <w:sz w:val="28"/>
          <w:szCs w:val="28"/>
        </w:rPr>
        <w:t>.И</w:t>
      </w:r>
      <w:proofErr w:type="gramEnd"/>
      <w:r w:rsidRPr="00394701">
        <w:rPr>
          <w:rStyle w:val="2"/>
          <w:color w:val="000000"/>
          <w:sz w:val="28"/>
          <w:szCs w:val="28"/>
        </w:rPr>
        <w:t xml:space="preserve">скусство. 8—9 классы» авторов </w:t>
      </w:r>
      <w:r w:rsidRPr="00394701">
        <w:rPr>
          <w:bCs/>
          <w:sz w:val="28"/>
          <w:szCs w:val="28"/>
        </w:rPr>
        <w:t xml:space="preserve"> Сергеевой Г.П., Критской Е.Д.,</w:t>
      </w:r>
      <w:proofErr w:type="spellStart"/>
      <w:r w:rsidRPr="00394701">
        <w:rPr>
          <w:bCs/>
          <w:sz w:val="28"/>
          <w:szCs w:val="28"/>
        </w:rPr>
        <w:t>Кашековой</w:t>
      </w:r>
      <w:proofErr w:type="spellEnd"/>
      <w:r w:rsidRPr="00394701">
        <w:rPr>
          <w:bCs/>
          <w:sz w:val="28"/>
          <w:szCs w:val="28"/>
        </w:rPr>
        <w:t xml:space="preserve"> И.Э. издательство «Просвещение» (Приложение 2)</w:t>
      </w:r>
    </w:p>
    <w:p w:rsidR="00394701" w:rsidRPr="00394701" w:rsidRDefault="00394701" w:rsidP="00394701">
      <w:pPr>
        <w:tabs>
          <w:tab w:val="left" w:pos="993"/>
        </w:tabs>
        <w:ind w:left="142" w:firstLine="567"/>
        <w:jc w:val="both"/>
        <w:rPr>
          <w:sz w:val="28"/>
          <w:szCs w:val="28"/>
        </w:rPr>
      </w:pPr>
      <w:r w:rsidRPr="00394701">
        <w:rPr>
          <w:sz w:val="28"/>
          <w:szCs w:val="28"/>
        </w:rPr>
        <w:t xml:space="preserve">В связи с увеличением в базисном учебном плане количества часов на предмет «Музыка» на ступени основного общего образования - 8 класс является завершающим. </w:t>
      </w:r>
    </w:p>
    <w:p w:rsidR="00394701" w:rsidRPr="00394701" w:rsidRDefault="00394701" w:rsidP="00394701">
      <w:pPr>
        <w:tabs>
          <w:tab w:val="left" w:pos="993"/>
        </w:tabs>
        <w:ind w:left="142" w:firstLine="567"/>
        <w:jc w:val="both"/>
        <w:rPr>
          <w:bCs/>
          <w:sz w:val="28"/>
          <w:szCs w:val="28"/>
        </w:rPr>
      </w:pPr>
      <w:r w:rsidRPr="00394701">
        <w:rPr>
          <w:sz w:val="28"/>
          <w:szCs w:val="28"/>
        </w:rPr>
        <w:t xml:space="preserve">В процессе перехода на учебник  8 класса по программе </w:t>
      </w:r>
      <w:r w:rsidRPr="00394701">
        <w:rPr>
          <w:bCs/>
          <w:sz w:val="28"/>
          <w:szCs w:val="28"/>
        </w:rPr>
        <w:t>Сергеевой Г.П., Критской Е.Д</w:t>
      </w:r>
      <w:r w:rsidRPr="00394701">
        <w:rPr>
          <w:sz w:val="28"/>
          <w:szCs w:val="28"/>
        </w:rPr>
        <w:t xml:space="preserve"> </w:t>
      </w:r>
      <w:r w:rsidRPr="00394701">
        <w:rPr>
          <w:bCs/>
          <w:sz w:val="28"/>
          <w:szCs w:val="28"/>
        </w:rPr>
        <w:t>в  2017 – 2018 учебном году в 8 классе педагогам  - музыкантам при составлении  рабочей программы рекомендуется использовать на уроках музыки  в качестве  учебных пособий следующие учебники:</w:t>
      </w:r>
    </w:p>
    <w:p w:rsidR="00394701" w:rsidRPr="00394701" w:rsidRDefault="00394701" w:rsidP="00394701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394701">
        <w:rPr>
          <w:bCs/>
          <w:sz w:val="28"/>
          <w:szCs w:val="28"/>
        </w:rPr>
        <w:t xml:space="preserve"> «Музыка»  7  класс,  авторского коллектива  Сергеевой Г.П., Критской Е.Д издательство « Просвещение»; (ФПУ раздел « Учебники, рекомендуемые к использованию при реализации образовательной обязательной части основной образовательной программы»,  № 1.2.5.2.3.3</w:t>
      </w:r>
      <w:proofErr w:type="gramStart"/>
      <w:r w:rsidRPr="00394701">
        <w:rPr>
          <w:bCs/>
          <w:sz w:val="28"/>
          <w:szCs w:val="28"/>
        </w:rPr>
        <w:t xml:space="preserve"> )</w:t>
      </w:r>
      <w:proofErr w:type="gramEnd"/>
      <w:r w:rsidRPr="00394701">
        <w:rPr>
          <w:bCs/>
          <w:sz w:val="28"/>
          <w:szCs w:val="28"/>
        </w:rPr>
        <w:t xml:space="preserve"> и как дополнительное учебное пособие  «Музыка»  8 класс,  авторского коллектива  Сергеевой Г.П., Критской Е.Д (издательство « Просвещение» 2017 года выпуска)</w:t>
      </w:r>
      <w:r w:rsidRPr="00394701">
        <w:rPr>
          <w:sz w:val="28"/>
          <w:szCs w:val="28"/>
        </w:rPr>
        <w:t>.</w:t>
      </w:r>
      <w:r w:rsidRPr="00394701">
        <w:rPr>
          <w:bCs/>
          <w:sz w:val="28"/>
          <w:szCs w:val="28"/>
        </w:rPr>
        <w:t xml:space="preserve"> Учебное пособие  «Музыка»  8 класс  Сергеевой Г.П., Критской Е.Д</w:t>
      </w:r>
      <w:r w:rsidRPr="00394701">
        <w:rPr>
          <w:sz w:val="28"/>
          <w:szCs w:val="28"/>
        </w:rPr>
        <w:t xml:space="preserve">  есть  в прайс-листе  издательства «Просвещение» в разделе «Учебные пособия» </w:t>
      </w:r>
      <w:hyperlink r:id="rId8" w:tgtFrame="_blank" w:history="1">
        <w:r w:rsidRPr="00394701">
          <w:rPr>
            <w:rStyle w:val="a6"/>
            <w:sz w:val="28"/>
            <w:szCs w:val="28"/>
          </w:rPr>
          <w:t>http://</w:t>
        </w:r>
        <w:r w:rsidRPr="00394701">
          <w:rPr>
            <w:rStyle w:val="a6"/>
            <w:sz w:val="28"/>
            <w:szCs w:val="28"/>
          </w:rPr>
          <w:t>w</w:t>
        </w:r>
        <w:r w:rsidRPr="00394701">
          <w:rPr>
            <w:rStyle w:val="a6"/>
            <w:sz w:val="28"/>
            <w:szCs w:val="28"/>
          </w:rPr>
          <w:t>ww.prosv.ru/dealers</w:t>
        </w:r>
      </w:hyperlink>
      <w:r w:rsidRPr="00394701">
        <w:rPr>
          <w:sz w:val="28"/>
          <w:szCs w:val="28"/>
        </w:rPr>
        <w:t xml:space="preserve"> . </w:t>
      </w:r>
    </w:p>
    <w:p w:rsidR="00394701" w:rsidRPr="00394701" w:rsidRDefault="00394701" w:rsidP="00394701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394701">
        <w:rPr>
          <w:sz w:val="28"/>
          <w:szCs w:val="28"/>
        </w:rPr>
        <w:t>Также его можно заказать на сайте интернет – магазина ТД Абрис:  </w:t>
      </w:r>
      <w:hyperlink r:id="rId9" w:history="1">
        <w:r w:rsidRPr="00394701">
          <w:rPr>
            <w:rStyle w:val="a6"/>
            <w:sz w:val="28"/>
            <w:szCs w:val="28"/>
          </w:rPr>
          <w:t>http://www.tdabris.ru/catalog/uchebniki_uchebnye_posobiya/sergeeva_muzyka_8_kl_uchebnoe_posobie</w:t>
        </w:r>
      </w:hyperlink>
      <w:r w:rsidRPr="00394701">
        <w:rPr>
          <w:sz w:val="28"/>
          <w:szCs w:val="28"/>
        </w:rPr>
        <w:t xml:space="preserve">. </w:t>
      </w:r>
      <w:r w:rsidRPr="00394701">
        <w:rPr>
          <w:bCs/>
          <w:sz w:val="28"/>
          <w:szCs w:val="28"/>
        </w:rPr>
        <w:t>«Искусство  8 – 9 класс» авторского коллектива  Сергеевой Г.П., Критской Е.Д.,</w:t>
      </w:r>
      <w:proofErr w:type="spellStart"/>
      <w:r w:rsidRPr="00394701">
        <w:rPr>
          <w:bCs/>
          <w:sz w:val="28"/>
          <w:szCs w:val="28"/>
        </w:rPr>
        <w:t>Кашековой</w:t>
      </w:r>
      <w:proofErr w:type="spellEnd"/>
      <w:r w:rsidRPr="00394701">
        <w:rPr>
          <w:bCs/>
          <w:sz w:val="28"/>
          <w:szCs w:val="28"/>
        </w:rPr>
        <w:t xml:space="preserve"> И.Э., (ФПУ раздел «Учебники по выбору образовательных организаций»,  № 2.2.6.1.2.1)</w:t>
      </w:r>
      <w:proofErr w:type="gramStart"/>
      <w:r w:rsidRPr="00394701">
        <w:rPr>
          <w:bCs/>
          <w:sz w:val="28"/>
          <w:szCs w:val="28"/>
        </w:rPr>
        <w:t xml:space="preserve"> ;</w:t>
      </w:r>
      <w:proofErr w:type="gramEnd"/>
      <w:r w:rsidRPr="00394701">
        <w:rPr>
          <w:sz w:val="28"/>
          <w:szCs w:val="28"/>
        </w:rPr>
        <w:t xml:space="preserve"> ( Авторы разделили основное содержание учебника 7 класса на 7 и 8 классы)</w:t>
      </w:r>
    </w:p>
    <w:p w:rsidR="00394701" w:rsidRPr="00394701" w:rsidRDefault="00394701" w:rsidP="00394701">
      <w:pPr>
        <w:jc w:val="both"/>
        <w:rPr>
          <w:bCs/>
          <w:sz w:val="28"/>
          <w:szCs w:val="28"/>
        </w:rPr>
      </w:pPr>
    </w:p>
    <w:p w:rsidR="00394701" w:rsidRPr="00394701" w:rsidRDefault="00394701" w:rsidP="00394701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394701">
        <w:rPr>
          <w:bCs/>
          <w:sz w:val="28"/>
          <w:szCs w:val="28"/>
        </w:rPr>
        <w:t xml:space="preserve">« Искусство. Музыка»  8 класс,  авторского коллектива  Науменко Т.И., </w:t>
      </w:r>
      <w:proofErr w:type="spellStart"/>
      <w:r w:rsidRPr="00394701">
        <w:rPr>
          <w:bCs/>
          <w:sz w:val="28"/>
          <w:szCs w:val="28"/>
        </w:rPr>
        <w:t>Алеев</w:t>
      </w:r>
      <w:proofErr w:type="spellEnd"/>
      <w:r w:rsidRPr="00394701">
        <w:rPr>
          <w:bCs/>
          <w:sz w:val="28"/>
          <w:szCs w:val="28"/>
        </w:rPr>
        <w:t xml:space="preserve"> В.В. Т.Н. </w:t>
      </w:r>
      <w:proofErr w:type="spellStart"/>
      <w:r w:rsidRPr="00394701">
        <w:rPr>
          <w:bCs/>
          <w:sz w:val="28"/>
          <w:szCs w:val="28"/>
        </w:rPr>
        <w:t>Кичак</w:t>
      </w:r>
      <w:proofErr w:type="spellEnd"/>
    </w:p>
    <w:p w:rsidR="00394701" w:rsidRPr="00394701" w:rsidRDefault="00394701" w:rsidP="00394701">
      <w:pPr>
        <w:ind w:left="1069"/>
        <w:jc w:val="both"/>
        <w:rPr>
          <w:bCs/>
          <w:sz w:val="28"/>
          <w:szCs w:val="28"/>
        </w:rPr>
      </w:pPr>
      <w:r w:rsidRPr="00394701">
        <w:rPr>
          <w:bCs/>
          <w:sz w:val="28"/>
          <w:szCs w:val="28"/>
        </w:rPr>
        <w:t xml:space="preserve"> (ФПУ  раздел «Учебники, рекомендуемые к использованию при реализации образовательной обязательной части основной образовательной программы», №  1.2.5.2.2.4).</w:t>
      </w:r>
    </w:p>
    <w:p w:rsidR="00394701" w:rsidRPr="00394701" w:rsidRDefault="00394701" w:rsidP="00394701">
      <w:pPr>
        <w:jc w:val="both"/>
        <w:rPr>
          <w:bCs/>
          <w:sz w:val="28"/>
          <w:szCs w:val="28"/>
        </w:rPr>
      </w:pPr>
    </w:p>
    <w:p w:rsidR="00394701" w:rsidRPr="00394701" w:rsidRDefault="00394701" w:rsidP="00394701">
      <w:pPr>
        <w:ind w:left="142" w:firstLine="567"/>
        <w:jc w:val="both"/>
        <w:rPr>
          <w:bCs/>
          <w:sz w:val="28"/>
          <w:szCs w:val="28"/>
        </w:rPr>
      </w:pPr>
      <w:r w:rsidRPr="00394701">
        <w:rPr>
          <w:b/>
          <w:bCs/>
          <w:sz w:val="28"/>
          <w:szCs w:val="28"/>
        </w:rPr>
        <w:t xml:space="preserve">2. О формате рабочих программ  с </w:t>
      </w:r>
      <w:r w:rsidRPr="00394701">
        <w:rPr>
          <w:bCs/>
          <w:sz w:val="28"/>
          <w:szCs w:val="28"/>
        </w:rPr>
        <w:t xml:space="preserve">редакцией от 31.12.2015 г. Приказа </w:t>
      </w:r>
      <w:proofErr w:type="spellStart"/>
      <w:r w:rsidRPr="00394701">
        <w:rPr>
          <w:bCs/>
          <w:sz w:val="28"/>
          <w:szCs w:val="28"/>
        </w:rPr>
        <w:t>Минобрнауки</w:t>
      </w:r>
      <w:proofErr w:type="spellEnd"/>
      <w:r w:rsidRPr="00394701">
        <w:rPr>
          <w:bCs/>
          <w:sz w:val="28"/>
          <w:szCs w:val="28"/>
        </w:rPr>
        <w:t xml:space="preserve"> России от 17.12.2010 N 1897 «Об утверждении федерального  государственного образовательного стандарта основного общего образования»  п. 18.2.2.: </w:t>
      </w:r>
    </w:p>
    <w:p w:rsidR="00394701" w:rsidRPr="00394701" w:rsidRDefault="00394701" w:rsidP="00394701">
      <w:pPr>
        <w:jc w:val="both"/>
        <w:rPr>
          <w:bCs/>
          <w:sz w:val="28"/>
          <w:szCs w:val="28"/>
        </w:rPr>
      </w:pPr>
      <w:r w:rsidRPr="00394701">
        <w:rPr>
          <w:bCs/>
          <w:sz w:val="28"/>
          <w:szCs w:val="28"/>
        </w:rPr>
        <w:t>«Рабочие программы учебных предметов, курсов должны содержать:</w:t>
      </w:r>
    </w:p>
    <w:p w:rsidR="00394701" w:rsidRPr="00394701" w:rsidRDefault="00394701" w:rsidP="00394701">
      <w:pPr>
        <w:ind w:left="142" w:firstLine="567"/>
        <w:jc w:val="both"/>
        <w:rPr>
          <w:bCs/>
          <w:sz w:val="28"/>
          <w:szCs w:val="28"/>
        </w:rPr>
      </w:pPr>
      <w:r w:rsidRPr="00394701">
        <w:rPr>
          <w:bCs/>
          <w:sz w:val="28"/>
          <w:szCs w:val="28"/>
        </w:rPr>
        <w:t>- планируемые результаты освоения учебного предмета, курса;</w:t>
      </w:r>
    </w:p>
    <w:p w:rsidR="00DF7738" w:rsidRPr="00394701" w:rsidRDefault="00464D3C" w:rsidP="00394701">
      <w:pPr>
        <w:jc w:val="center"/>
        <w:rPr>
          <w:sz w:val="28"/>
          <w:szCs w:val="28"/>
        </w:rPr>
      </w:pPr>
      <w:bookmarkStart w:id="2" w:name="_GoBack"/>
      <w:bookmarkEnd w:id="2"/>
      <w:r w:rsidRPr="00394701">
        <w:rPr>
          <w:b/>
          <w:i/>
          <w:sz w:val="28"/>
          <w:szCs w:val="28"/>
        </w:rPr>
        <w:t xml:space="preserve"> </w:t>
      </w:r>
      <w:r w:rsidRPr="00394701">
        <w:rPr>
          <w:b/>
          <w:i/>
          <w:sz w:val="28"/>
          <w:szCs w:val="28"/>
        </w:rPr>
        <w:tab/>
      </w:r>
    </w:p>
    <w:sectPr w:rsidR="00DF7738" w:rsidRPr="00394701" w:rsidSect="00394701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23DA3"/>
    <w:multiLevelType w:val="hybridMultilevel"/>
    <w:tmpl w:val="AD62263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AD2"/>
    <w:rsid w:val="000043C8"/>
    <w:rsid w:val="00061E28"/>
    <w:rsid w:val="000C353D"/>
    <w:rsid w:val="000C3E4B"/>
    <w:rsid w:val="000D7F80"/>
    <w:rsid w:val="000F4D2D"/>
    <w:rsid w:val="00101F1C"/>
    <w:rsid w:val="00117D91"/>
    <w:rsid w:val="0014385A"/>
    <w:rsid w:val="00190381"/>
    <w:rsid w:val="00236B5C"/>
    <w:rsid w:val="00242FD5"/>
    <w:rsid w:val="0025221E"/>
    <w:rsid w:val="002A636A"/>
    <w:rsid w:val="002A7EAD"/>
    <w:rsid w:val="002F0FF6"/>
    <w:rsid w:val="00301470"/>
    <w:rsid w:val="00394701"/>
    <w:rsid w:val="00464D3C"/>
    <w:rsid w:val="00472C9D"/>
    <w:rsid w:val="004770F8"/>
    <w:rsid w:val="004A4773"/>
    <w:rsid w:val="004C19B9"/>
    <w:rsid w:val="004D50C7"/>
    <w:rsid w:val="004E4D91"/>
    <w:rsid w:val="00522AD2"/>
    <w:rsid w:val="005804C5"/>
    <w:rsid w:val="00585DF5"/>
    <w:rsid w:val="005B6EAD"/>
    <w:rsid w:val="005C06A0"/>
    <w:rsid w:val="005D4FBF"/>
    <w:rsid w:val="005E3F1F"/>
    <w:rsid w:val="006255C2"/>
    <w:rsid w:val="00693574"/>
    <w:rsid w:val="006A5A99"/>
    <w:rsid w:val="0076572E"/>
    <w:rsid w:val="007905CC"/>
    <w:rsid w:val="007B42D9"/>
    <w:rsid w:val="007F1032"/>
    <w:rsid w:val="007F78D7"/>
    <w:rsid w:val="00824ACC"/>
    <w:rsid w:val="008554D0"/>
    <w:rsid w:val="008662F6"/>
    <w:rsid w:val="00880AD0"/>
    <w:rsid w:val="00897744"/>
    <w:rsid w:val="008F0EEE"/>
    <w:rsid w:val="00900E3B"/>
    <w:rsid w:val="00956769"/>
    <w:rsid w:val="00966E6F"/>
    <w:rsid w:val="00992A76"/>
    <w:rsid w:val="009965CF"/>
    <w:rsid w:val="009B0926"/>
    <w:rsid w:val="009C6ED8"/>
    <w:rsid w:val="00A402D7"/>
    <w:rsid w:val="00AE6300"/>
    <w:rsid w:val="00AF6A2B"/>
    <w:rsid w:val="00B03C0E"/>
    <w:rsid w:val="00B83F66"/>
    <w:rsid w:val="00B90D3B"/>
    <w:rsid w:val="00BE4CF1"/>
    <w:rsid w:val="00C300F2"/>
    <w:rsid w:val="00C4689F"/>
    <w:rsid w:val="00C8067E"/>
    <w:rsid w:val="00CD5C58"/>
    <w:rsid w:val="00CF56C4"/>
    <w:rsid w:val="00D74E63"/>
    <w:rsid w:val="00DA16B5"/>
    <w:rsid w:val="00DB49B1"/>
    <w:rsid w:val="00DC798C"/>
    <w:rsid w:val="00DF7738"/>
    <w:rsid w:val="00E04239"/>
    <w:rsid w:val="00E247EF"/>
    <w:rsid w:val="00E76928"/>
    <w:rsid w:val="00EC62FD"/>
    <w:rsid w:val="00F34E14"/>
    <w:rsid w:val="00F83F55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4E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E1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394701"/>
    <w:rPr>
      <w:rFonts w:cs="Times New Roman"/>
      <w:color w:val="0000FF"/>
      <w:u w:val="single"/>
    </w:rPr>
  </w:style>
  <w:style w:type="character" w:customStyle="1" w:styleId="5">
    <w:name w:val="Заголовок №5_"/>
    <w:basedOn w:val="a0"/>
    <w:link w:val="50"/>
    <w:rsid w:val="00394701"/>
    <w:rPr>
      <w:rFonts w:ascii="Segoe UI" w:hAnsi="Segoe UI"/>
      <w:b/>
      <w:bCs/>
      <w:sz w:val="38"/>
      <w:szCs w:val="38"/>
      <w:shd w:val="clear" w:color="auto" w:fill="FFFFFF"/>
    </w:rPr>
  </w:style>
  <w:style w:type="paragraph" w:customStyle="1" w:styleId="50">
    <w:name w:val="Заголовок №5"/>
    <w:basedOn w:val="a"/>
    <w:link w:val="5"/>
    <w:rsid w:val="00394701"/>
    <w:pPr>
      <w:widowControl w:val="0"/>
      <w:shd w:val="clear" w:color="auto" w:fill="FFFFFF"/>
      <w:spacing w:before="60" w:after="60" w:line="418" w:lineRule="exact"/>
      <w:jc w:val="center"/>
      <w:outlineLvl w:val="4"/>
    </w:pPr>
    <w:rPr>
      <w:rFonts w:ascii="Segoe UI" w:eastAsiaTheme="minorHAnsi" w:hAnsi="Segoe UI" w:cstheme="minorBidi"/>
      <w:b/>
      <w:bCs/>
      <w:sz w:val="38"/>
      <w:szCs w:val="38"/>
      <w:lang w:eastAsia="en-US"/>
    </w:rPr>
  </w:style>
  <w:style w:type="character" w:customStyle="1" w:styleId="2">
    <w:name w:val="Основной текст (2)"/>
    <w:basedOn w:val="a0"/>
    <w:rsid w:val="00394701"/>
    <w:rPr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dealers" TargetMode="External"/><Relationship Id="rId3" Type="http://schemas.openxmlformats.org/officeDocument/2006/relationships/styles" Target="styles.xml"/><Relationship Id="rId7" Type="http://schemas.openxmlformats.org/officeDocument/2006/relationships/hyperlink" Target="http://catalog.prosv.ru/attachment/05fd9b60-1a99-11e7-affc-0050569c7d1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dabris.ru/catalog/uchebniki_uchebnye_posobiya/sergeeva_muzyka_8_kl_uchebnoe_posob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E4D94-685F-4EFD-B5C7-C8EAC73F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WiZaRd</cp:lastModifiedBy>
  <cp:revision>43</cp:revision>
  <cp:lastPrinted>2016-10-12T18:36:00Z</cp:lastPrinted>
  <dcterms:created xsi:type="dcterms:W3CDTF">2011-12-21T20:51:00Z</dcterms:created>
  <dcterms:modified xsi:type="dcterms:W3CDTF">2017-11-02T08:06:00Z</dcterms:modified>
</cp:coreProperties>
</file>