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5A" w:rsidRPr="00F44435" w:rsidRDefault="0003425A" w:rsidP="008D4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443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алгебре и началам математического анализа 11 класс.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основании следующих нормативно- правовых документов: </w:t>
      </w:r>
    </w:p>
    <w:p w:rsidR="0003425A" w:rsidRPr="00F44435" w:rsidRDefault="0003425A" w:rsidP="000342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основного общего, среднего общего образования по математике, утвержденного приказом Министерства образования России от 05.03.2004 г. № 1089. </w:t>
      </w:r>
    </w:p>
    <w:p w:rsidR="0003425A" w:rsidRPr="00F44435" w:rsidRDefault="0003425A" w:rsidP="000342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Примерной программы для общеобразовательных учреждений, составитель Т.А. </w:t>
      </w:r>
      <w:proofErr w:type="spellStart"/>
      <w:r w:rsidRPr="00F4443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F44435">
        <w:rPr>
          <w:rFonts w:ascii="Times New Roman" w:hAnsi="Times New Roman" w:cs="Times New Roman"/>
          <w:sz w:val="28"/>
          <w:szCs w:val="28"/>
        </w:rPr>
        <w:t>, издательство Просвещение, 2013г.</w:t>
      </w:r>
    </w:p>
    <w:p w:rsidR="0003425A" w:rsidRPr="00F44435" w:rsidRDefault="0003425A" w:rsidP="000342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>Образовательной программы среднего (полного) общего образования (11 класс) МБОУ «</w:t>
      </w:r>
      <w:proofErr w:type="spellStart"/>
      <w:r w:rsidRPr="00F44435">
        <w:rPr>
          <w:rFonts w:ascii="Times New Roman" w:hAnsi="Times New Roman" w:cs="Times New Roman"/>
          <w:sz w:val="28"/>
          <w:szCs w:val="28"/>
        </w:rPr>
        <w:t>Екатериновская</w:t>
      </w:r>
      <w:proofErr w:type="spellEnd"/>
      <w:r w:rsidRPr="00F44435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03425A" w:rsidRPr="00F44435" w:rsidRDefault="0003425A" w:rsidP="00034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b/>
          <w:sz w:val="28"/>
          <w:szCs w:val="28"/>
        </w:rPr>
        <w:t>Цель курса алгебры</w:t>
      </w:r>
      <w:r w:rsidRPr="00F44435">
        <w:rPr>
          <w:rFonts w:ascii="Times New Roman" w:hAnsi="Times New Roman" w:cs="Times New Roman"/>
          <w:sz w:val="28"/>
          <w:szCs w:val="28"/>
        </w:rPr>
        <w:t xml:space="preserve"> – систематическое изучение функций и их свойств, развитие пространственных представлений учащихся, усвоение способов вычисления практически важных математических величин и дальнейшее развитие логического мышления учащихся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подготовка необходимого аппарата для изучения физики.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435">
        <w:rPr>
          <w:rFonts w:ascii="Times New Roman" w:hAnsi="Times New Roman" w:cs="Times New Roman"/>
          <w:b/>
          <w:sz w:val="28"/>
          <w:szCs w:val="28"/>
        </w:rPr>
        <w:t>Задачи обучения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 - систематизация сведений о числах;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 - изучение новых видов числовых выражений и формул;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 - совершенствование практических навыков и вычислительной культуры;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 -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- расширение и систематизация общих сведений о функциях;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- усвоение школьниками алгоритмов решения уравнений, задач, знание функций и графиков, умение дифференцировать и интегрировать;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- пополнение класса изучаемых функций, иллюстрация широты применения функций для описания и изучения реальных зависимостей;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- формирование умения применять полученные знания для решения практических задач;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>-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 - знакомство с основными идеями и методами математического анализа;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 - приобретение математических знаний и умений;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- овладение обобщенными способами мыслительной, творческой деятельностей;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>- освоение компетенций (учебно-познавательной, коммуникативной, рефлексивно, личностного саморазвития, ценностно-ориентированной) и профессионально трудового выбора.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 -воспитание культуры личности, отношения к математике как к части общечеловеческой культуры, понимание значимости математики для научно- технического прогресса.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lastRenderedPageBreak/>
        <w:t xml:space="preserve">В каждый раздел алгебры и начал анализа включен основной материал из программ общеобразовательных классов, но все разделы содержат более сложные дополнительные материалы с целью подготовки учащихся к сдаче ЕГЭ.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Изменений в программе по сравнению с государственной нет. Согласно Федеральному базисному учебному плану для образовательных учреждений РФ для обязательного изучения математики на этапе среднего общего образования отводится не менее 86 часов из расчета 2,5 часа в неделю. 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435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</w:p>
    <w:p w:rsidR="0003425A" w:rsidRPr="00F44435" w:rsidRDefault="0003425A" w:rsidP="00034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35">
        <w:rPr>
          <w:rFonts w:ascii="Times New Roman" w:hAnsi="Times New Roman" w:cs="Times New Roman"/>
          <w:sz w:val="28"/>
          <w:szCs w:val="28"/>
        </w:rPr>
        <w:t xml:space="preserve"> Учебники: Алгебра и начала математического анализа. 10-11 классы, Колмогоров А.Н.  Москва, Просвещение, 2013.</w:t>
      </w:r>
    </w:p>
    <w:p w:rsidR="00D947FE" w:rsidRDefault="00D947FE"/>
    <w:sectPr w:rsidR="00D9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F0E15"/>
    <w:multiLevelType w:val="hybridMultilevel"/>
    <w:tmpl w:val="8BF0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5A"/>
    <w:rsid w:val="0003425A"/>
    <w:rsid w:val="008D442F"/>
    <w:rsid w:val="00D9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3DB5D-19E7-4916-B690-1C9C5137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Mitiay</dc:creator>
  <cp:keywords/>
  <dc:description/>
  <cp:lastModifiedBy>Mitiay</cp:lastModifiedBy>
  <cp:revision>3</cp:revision>
  <dcterms:created xsi:type="dcterms:W3CDTF">2017-10-30T13:24:00Z</dcterms:created>
  <dcterms:modified xsi:type="dcterms:W3CDTF">2017-10-30T15:35:00Z</dcterms:modified>
</cp:coreProperties>
</file>